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946B07" w:rsidRPr="00946B07" w:rsidRDefault="00946B07" w:rsidP="00946B0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946B07">
        <w:rPr>
          <w:b/>
          <w:bCs/>
          <w:color w:val="333333"/>
          <w:sz w:val="28"/>
          <w:szCs w:val="28"/>
        </w:rPr>
        <w:t>Ужесточена уголовная ответственность за реабилитацию нацизма</w:t>
      </w:r>
    </w:p>
    <w:bookmarkEnd w:id="0"/>
    <w:p w:rsidR="00946B07" w:rsidRPr="00946B07" w:rsidRDefault="00946B07" w:rsidP="00946B07">
      <w:pPr>
        <w:shd w:val="clear" w:color="auto" w:fill="FFFFFF"/>
        <w:contextualSpacing/>
        <w:rPr>
          <w:color w:val="000000"/>
          <w:sz w:val="28"/>
          <w:szCs w:val="28"/>
        </w:rPr>
      </w:pPr>
      <w:r w:rsidRPr="00946B07">
        <w:rPr>
          <w:color w:val="000000"/>
          <w:sz w:val="28"/>
          <w:szCs w:val="28"/>
        </w:rPr>
        <w:t> </w:t>
      </w:r>
      <w:r w:rsidRPr="00946B07">
        <w:rPr>
          <w:color w:val="FFFFFF"/>
          <w:sz w:val="28"/>
          <w:szCs w:val="28"/>
        </w:rPr>
        <w:t>Текст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Статьей 354.1 У</w:t>
      </w:r>
      <w:r>
        <w:rPr>
          <w:color w:val="333333"/>
          <w:sz w:val="28"/>
          <w:szCs w:val="28"/>
        </w:rPr>
        <w:t>К</w:t>
      </w:r>
      <w:r w:rsidRPr="00946B07">
        <w:rPr>
          <w:color w:val="333333"/>
          <w:sz w:val="28"/>
          <w:szCs w:val="28"/>
        </w:rPr>
        <w:t xml:space="preserve">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 наказание в виде: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штрафа в размере до 3 млн. рублей или в размере заработной платы или иного дохода осужденного за период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обязательных работ на срок до 360 часов,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исправительных работ на срок до 1 года,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946B07" w:rsidRPr="00946B07" w:rsidRDefault="00946B07" w:rsidP="00946B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946B07">
        <w:rPr>
          <w:color w:val="333333"/>
          <w:sz w:val="28"/>
          <w:szCs w:val="28"/>
        </w:rPr>
        <w:t>Кроме этого</w:t>
      </w:r>
      <w:proofErr w:type="gramEnd"/>
      <w:r w:rsidRPr="00946B07">
        <w:rPr>
          <w:color w:val="333333"/>
          <w:sz w:val="28"/>
          <w:szCs w:val="28"/>
        </w:rPr>
        <w:t xml:space="preserve">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сети «Интернет». К виновным может быть применено наказание в виде штрафа в </w:t>
      </w:r>
      <w:r w:rsidRPr="00946B07">
        <w:rPr>
          <w:color w:val="333333"/>
          <w:sz w:val="28"/>
          <w:szCs w:val="28"/>
        </w:rPr>
        <w:lastRenderedPageBreak/>
        <w:t>размере от 2 до 5 млн. рублей или в размере заработной платы или иного дохода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97C0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2021-04-27T17:11:00Z</dcterms:created>
  <dcterms:modified xsi:type="dcterms:W3CDTF">2021-04-27T17:11:00Z</dcterms:modified>
</cp:coreProperties>
</file>